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AF" w:rsidRDefault="008D50AF" w:rsidP="007623C8">
      <w:pPr>
        <w:tabs>
          <w:tab w:val="left" w:pos="7880"/>
        </w:tabs>
        <w:rPr>
          <w:sz w:val="32"/>
          <w:szCs w:val="32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pt;margin-top:-7.4pt;width:37.7pt;height:45.3pt;z-index:-251658240" fillcolor="window">
            <v:imagedata r:id="rId5" o:title=""/>
          </v:shape>
          <o:OLEObject Type="Embed" ProgID="Word.Picture.8" ShapeID="_x0000_s1026" DrawAspect="Content" ObjectID="_1518504716" r:id="rId6"/>
        </w:pict>
      </w:r>
      <w:r>
        <w:rPr>
          <w:sz w:val="32"/>
          <w:szCs w:val="32"/>
        </w:rPr>
        <w:tab/>
        <w:t xml:space="preserve">      проект</w:t>
      </w:r>
    </w:p>
    <w:p w:rsidR="008D50AF" w:rsidRDefault="008D50AF" w:rsidP="007623C8">
      <w:pPr>
        <w:rPr>
          <w:sz w:val="32"/>
          <w:szCs w:val="32"/>
        </w:rPr>
      </w:pPr>
    </w:p>
    <w:p w:rsidR="008D50AF" w:rsidRDefault="008D50AF" w:rsidP="007623C8">
      <w:pPr>
        <w:jc w:val="center"/>
        <w:rPr>
          <w:sz w:val="32"/>
          <w:szCs w:val="32"/>
        </w:rPr>
      </w:pPr>
    </w:p>
    <w:p w:rsidR="008D50AF" w:rsidRPr="008D75A8" w:rsidRDefault="008D50AF" w:rsidP="007623C8">
      <w:pPr>
        <w:jc w:val="center"/>
        <w:rPr>
          <w:sz w:val="32"/>
          <w:szCs w:val="32"/>
        </w:rPr>
      </w:pPr>
      <w:r w:rsidRPr="008D75A8">
        <w:rPr>
          <w:sz w:val="32"/>
          <w:szCs w:val="32"/>
        </w:rPr>
        <w:t>УКРАЇНА</w:t>
      </w:r>
    </w:p>
    <w:p w:rsidR="008D50AF" w:rsidRPr="008D75A8" w:rsidRDefault="008D50AF" w:rsidP="007623C8">
      <w:pPr>
        <w:jc w:val="center"/>
        <w:rPr>
          <w:sz w:val="32"/>
          <w:szCs w:val="32"/>
        </w:rPr>
      </w:pPr>
      <w:r w:rsidRPr="008D75A8">
        <w:rPr>
          <w:sz w:val="32"/>
          <w:szCs w:val="32"/>
        </w:rPr>
        <w:t>КОРЮКІВСЬКА РАЙОННА РАДА</w:t>
      </w:r>
    </w:p>
    <w:p w:rsidR="008D50AF" w:rsidRDefault="008D50AF" w:rsidP="007623C8">
      <w:pPr>
        <w:jc w:val="center"/>
        <w:rPr>
          <w:sz w:val="32"/>
          <w:szCs w:val="32"/>
        </w:rPr>
      </w:pPr>
      <w:r w:rsidRPr="008D75A8">
        <w:rPr>
          <w:sz w:val="32"/>
          <w:szCs w:val="32"/>
        </w:rPr>
        <w:t>ЧЕРНІГІВСЬКОЇ ОБЛАСТІ</w:t>
      </w:r>
    </w:p>
    <w:p w:rsidR="008D50AF" w:rsidRPr="00505CD9" w:rsidRDefault="008D50AF" w:rsidP="007623C8">
      <w:pPr>
        <w:jc w:val="center"/>
      </w:pPr>
      <w:r>
        <w:t>(п’ята  сесія сьомого</w:t>
      </w:r>
      <w:r w:rsidRPr="00505CD9">
        <w:t xml:space="preserve"> скликання)</w:t>
      </w:r>
    </w:p>
    <w:p w:rsidR="008D50AF" w:rsidRPr="00505CD9" w:rsidRDefault="008D50AF" w:rsidP="007623C8">
      <w:pPr>
        <w:jc w:val="center"/>
        <w:rPr>
          <w:sz w:val="32"/>
          <w:szCs w:val="32"/>
        </w:rPr>
      </w:pPr>
    </w:p>
    <w:p w:rsidR="008D50AF" w:rsidRPr="00AB5E31" w:rsidRDefault="008D50AF" w:rsidP="007623C8">
      <w:pPr>
        <w:jc w:val="center"/>
        <w:rPr>
          <w:sz w:val="32"/>
          <w:szCs w:val="32"/>
        </w:rPr>
      </w:pPr>
      <w:r w:rsidRPr="00AB5E31">
        <w:rPr>
          <w:sz w:val="32"/>
          <w:szCs w:val="32"/>
        </w:rPr>
        <w:t>Р</w:t>
      </w:r>
      <w:r>
        <w:rPr>
          <w:sz w:val="32"/>
          <w:szCs w:val="32"/>
        </w:rPr>
        <w:t xml:space="preserve"> </w:t>
      </w:r>
      <w:r w:rsidRPr="00AB5E31">
        <w:rPr>
          <w:sz w:val="32"/>
          <w:szCs w:val="32"/>
        </w:rPr>
        <w:t>І</w:t>
      </w:r>
      <w:r>
        <w:rPr>
          <w:sz w:val="32"/>
          <w:szCs w:val="32"/>
        </w:rPr>
        <w:t xml:space="preserve"> </w:t>
      </w:r>
      <w:r w:rsidRPr="00AB5E31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AB5E31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B5E3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B5E3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B5E31">
        <w:rPr>
          <w:sz w:val="32"/>
          <w:szCs w:val="32"/>
        </w:rPr>
        <w:t>Я</w:t>
      </w:r>
    </w:p>
    <w:p w:rsidR="008D50AF" w:rsidRDefault="008D50AF" w:rsidP="007623C8"/>
    <w:p w:rsidR="008D50AF" w:rsidRDefault="008D50AF" w:rsidP="007623C8">
      <w:r w:rsidRPr="00A952E4">
        <w:t xml:space="preserve">____________  </w:t>
      </w:r>
      <w:r w:rsidRPr="0031409F">
        <w:t>20</w:t>
      </w:r>
      <w:r>
        <w:t>16</w:t>
      </w:r>
      <w:r w:rsidRPr="0031409F">
        <w:t xml:space="preserve"> року  </w:t>
      </w:r>
    </w:p>
    <w:p w:rsidR="008D50AF" w:rsidRDefault="008D50AF" w:rsidP="007623C8">
      <w:pPr>
        <w:rPr>
          <w:b/>
          <w:i/>
        </w:rPr>
      </w:pPr>
      <w:r>
        <w:t xml:space="preserve">    </w:t>
      </w:r>
    </w:p>
    <w:p w:rsidR="008D50AF" w:rsidRPr="0049223C" w:rsidRDefault="008D50AF" w:rsidP="00CB5F48">
      <w:pPr>
        <w:rPr>
          <w:b/>
          <w:i/>
        </w:rPr>
      </w:pPr>
      <w:r w:rsidRPr="0049223C">
        <w:rPr>
          <w:b/>
          <w:i/>
        </w:rPr>
        <w:t>Про внесення змін до установчих документів</w:t>
      </w:r>
    </w:p>
    <w:p w:rsidR="008D50AF" w:rsidRPr="0049223C" w:rsidRDefault="008D50AF" w:rsidP="00CB5F48">
      <w:pPr>
        <w:rPr>
          <w:b/>
          <w:i/>
        </w:rPr>
      </w:pPr>
      <w:r w:rsidRPr="0049223C">
        <w:rPr>
          <w:b/>
          <w:i/>
        </w:rPr>
        <w:t xml:space="preserve">закладів культури, що є об’єктами спільної </w:t>
      </w:r>
    </w:p>
    <w:p w:rsidR="008D50AF" w:rsidRPr="0049223C" w:rsidRDefault="008D50AF" w:rsidP="00CB5F48">
      <w:pPr>
        <w:rPr>
          <w:b/>
          <w:i/>
        </w:rPr>
      </w:pPr>
      <w:r w:rsidRPr="0049223C">
        <w:rPr>
          <w:b/>
          <w:i/>
        </w:rPr>
        <w:t xml:space="preserve">власності </w:t>
      </w:r>
      <w:r>
        <w:rPr>
          <w:b/>
          <w:i/>
        </w:rPr>
        <w:t xml:space="preserve"> </w:t>
      </w:r>
      <w:r w:rsidRPr="0049223C">
        <w:rPr>
          <w:b/>
          <w:i/>
        </w:rPr>
        <w:t xml:space="preserve">територіальних </w:t>
      </w:r>
      <w:r>
        <w:rPr>
          <w:b/>
          <w:i/>
        </w:rPr>
        <w:t xml:space="preserve"> </w:t>
      </w:r>
      <w:r w:rsidRPr="0049223C">
        <w:rPr>
          <w:b/>
          <w:i/>
        </w:rPr>
        <w:t xml:space="preserve">громад </w:t>
      </w:r>
      <w:r>
        <w:rPr>
          <w:b/>
          <w:i/>
        </w:rPr>
        <w:t xml:space="preserve"> </w:t>
      </w:r>
      <w:r w:rsidRPr="0049223C">
        <w:rPr>
          <w:b/>
          <w:i/>
        </w:rPr>
        <w:t>міста,</w:t>
      </w:r>
    </w:p>
    <w:p w:rsidR="008D50AF" w:rsidRPr="006472BB" w:rsidRDefault="008D50AF" w:rsidP="00CB5F48">
      <w:pPr>
        <w:rPr>
          <w:color w:val="000000"/>
        </w:rPr>
      </w:pPr>
      <w:r w:rsidRPr="0049223C">
        <w:rPr>
          <w:b/>
          <w:i/>
        </w:rPr>
        <w:t>селища та сіл Корюківського району</w:t>
      </w:r>
    </w:p>
    <w:p w:rsidR="008D50AF" w:rsidRPr="00ED2F7E" w:rsidRDefault="008D50AF" w:rsidP="007623C8">
      <w:pPr>
        <w:rPr>
          <w:color w:val="000000"/>
        </w:rPr>
      </w:pPr>
    </w:p>
    <w:p w:rsidR="008D50AF" w:rsidRDefault="008D50AF" w:rsidP="0049223C">
      <w:pPr>
        <w:ind w:firstLine="709"/>
        <w:jc w:val="both"/>
        <w:rPr>
          <w:bCs/>
          <w:color w:val="000000"/>
        </w:rPr>
      </w:pPr>
      <w:r w:rsidRPr="00ED2F7E">
        <w:rPr>
          <w:color w:val="000000"/>
        </w:rPr>
        <w:t>Розглянувши клопотання відділу культури і туризму Корюківської райдержадміністрації,</w:t>
      </w:r>
      <w:r>
        <w:rPr>
          <w:color w:val="000000"/>
        </w:rPr>
        <w:t xml:space="preserve"> в</w:t>
      </w:r>
      <w:r w:rsidRPr="00C05069">
        <w:t xml:space="preserve">ідповідно </w:t>
      </w:r>
      <w:r>
        <w:t>Закону України «Про внесення змін до деяких законодавчих актів України» №911-VIII</w:t>
      </w:r>
      <w:r w:rsidRPr="00343295">
        <w:t xml:space="preserve"> </w:t>
      </w:r>
      <w:r>
        <w:t>від 24 грудня 2015 року, з</w:t>
      </w:r>
      <w:r w:rsidRPr="00C05069">
        <w:t>акон</w:t>
      </w:r>
      <w:r>
        <w:t>ів</w:t>
      </w:r>
      <w:r w:rsidRPr="00C05069">
        <w:t xml:space="preserve"> України</w:t>
      </w:r>
      <w:r>
        <w:t>:</w:t>
      </w:r>
      <w:r w:rsidRPr="00C05069">
        <w:t xml:space="preserve"> </w:t>
      </w:r>
      <w:r>
        <w:t>«Про культуру»</w:t>
      </w:r>
      <w:r w:rsidRPr="00C05069">
        <w:t xml:space="preserve"> </w:t>
      </w:r>
      <w:r>
        <w:t>,</w:t>
      </w:r>
      <w:r w:rsidRPr="00C05069">
        <w:t>«Про музей та музейну справу»</w:t>
      </w:r>
      <w:r w:rsidRPr="00ED2F7E">
        <w:rPr>
          <w:color w:val="000000"/>
        </w:rPr>
        <w:t>,</w:t>
      </w:r>
      <w:r>
        <w:rPr>
          <w:color w:val="000000"/>
        </w:rPr>
        <w:t xml:space="preserve"> «Про бібліотеки і бібліотечну справу»</w:t>
      </w:r>
      <w:r>
        <w:rPr>
          <w:bCs/>
          <w:color w:val="000000"/>
        </w:rPr>
        <w:t>, в</w:t>
      </w:r>
      <w:r w:rsidRPr="00407FCA">
        <w:rPr>
          <w:color w:val="000000"/>
        </w:rPr>
        <w:t>ідповідно рішення другої сесії Корюківської міської ради сьомого скликання від 11 грудня 2015 року «Про затвердження переліку вулиць та провулків в населених пунктах, які підпорядковані Корюківській міській раді»</w:t>
      </w:r>
      <w:r>
        <w:rPr>
          <w:color w:val="000000"/>
        </w:rPr>
        <w:t xml:space="preserve"> та</w:t>
      </w:r>
      <w:r w:rsidRPr="00407FCA">
        <w:rPr>
          <w:color w:val="000000"/>
        </w:rPr>
        <w:t xml:space="preserve"> </w:t>
      </w:r>
      <w:r w:rsidRPr="00ED2F7E">
        <w:rPr>
          <w:color w:val="000000"/>
        </w:rPr>
        <w:t xml:space="preserve">керуючись </w:t>
      </w:r>
      <w:r>
        <w:rPr>
          <w:color w:val="000000"/>
        </w:rPr>
        <w:t xml:space="preserve">пунктом 20 </w:t>
      </w:r>
      <w:r w:rsidRPr="00ED2F7E">
        <w:rPr>
          <w:color w:val="000000"/>
        </w:rPr>
        <w:t>частин</w:t>
      </w:r>
      <w:r>
        <w:rPr>
          <w:color w:val="000000"/>
        </w:rPr>
        <w:t>и 1</w:t>
      </w:r>
      <w:r w:rsidRPr="00ED2F7E">
        <w:rPr>
          <w:color w:val="000000"/>
        </w:rPr>
        <w:t xml:space="preserve"> ст</w:t>
      </w:r>
      <w:r>
        <w:rPr>
          <w:color w:val="000000"/>
        </w:rPr>
        <w:t xml:space="preserve">атті </w:t>
      </w:r>
      <w:r w:rsidRPr="00ED2F7E">
        <w:rPr>
          <w:color w:val="000000"/>
        </w:rPr>
        <w:t>43 Закону України «Про місцеве самоврядування в Україні», районна рада</w:t>
      </w:r>
      <w:r w:rsidRPr="00ED2F7E">
        <w:rPr>
          <w:b/>
          <w:bCs/>
          <w:color w:val="000000"/>
        </w:rPr>
        <w:t xml:space="preserve"> </w:t>
      </w:r>
      <w:r w:rsidRPr="006472BB">
        <w:rPr>
          <w:bCs/>
          <w:color w:val="000000"/>
        </w:rPr>
        <w:t>вирішила:</w:t>
      </w:r>
    </w:p>
    <w:p w:rsidR="008D50AF" w:rsidRPr="00841C8D" w:rsidRDefault="008D50AF" w:rsidP="00841C8D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6"/>
          <w:szCs w:val="6"/>
        </w:rPr>
      </w:pPr>
      <w:r w:rsidRPr="00841C8D">
        <w:rPr>
          <w:bCs/>
          <w:iCs/>
        </w:rPr>
        <w:t xml:space="preserve">Внести зміни до </w:t>
      </w:r>
    </w:p>
    <w:p w:rsidR="008D50AF" w:rsidRDefault="008D50AF" w:rsidP="00CB24F5">
      <w:pPr>
        <w:pStyle w:val="ListParagraph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07FCA">
        <w:rPr>
          <w:color w:val="000000"/>
        </w:rPr>
        <w:t>Положення</w:t>
      </w:r>
      <w:r>
        <w:rPr>
          <w:color w:val="000000"/>
        </w:rPr>
        <w:t xml:space="preserve"> </w:t>
      </w:r>
      <w:r w:rsidRPr="00407FCA">
        <w:rPr>
          <w:color w:val="000000"/>
        </w:rPr>
        <w:t>про відділ культури і туризму Корюківської райдержадміністрації</w:t>
      </w:r>
      <w:r>
        <w:rPr>
          <w:color w:val="000000"/>
        </w:rPr>
        <w:t xml:space="preserve"> (нова редакція) виклавши розділ 17 «Юридична адреса» в такій редакції:</w:t>
      </w:r>
    </w:p>
    <w:p w:rsidR="008D50AF" w:rsidRDefault="008D50AF" w:rsidP="00C30AA9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«Юридична адреса: 15300, Чернігівська обл. м.Корюківка вул. Зарічна, 8».</w:t>
      </w:r>
    </w:p>
    <w:p w:rsidR="008D50AF" w:rsidRPr="00C42B8C" w:rsidRDefault="008D50AF" w:rsidP="0049223C">
      <w:pPr>
        <w:pStyle w:val="ListParagraph"/>
        <w:numPr>
          <w:ilvl w:val="1"/>
          <w:numId w:val="2"/>
        </w:numPr>
        <w:ind w:left="0" w:firstLine="709"/>
        <w:jc w:val="both"/>
      </w:pPr>
      <w:r w:rsidRPr="0049223C">
        <w:rPr>
          <w:bCs/>
          <w:iCs/>
        </w:rPr>
        <w:t xml:space="preserve">Положення про </w:t>
      </w:r>
      <w:r>
        <w:t xml:space="preserve">Корюківський історичний музей Корюківської районної ради </w:t>
      </w:r>
      <w:r w:rsidRPr="006F6A9E">
        <w:rPr>
          <w:bCs/>
          <w:color w:val="000000"/>
        </w:rPr>
        <w:t>Чернігівської області</w:t>
      </w:r>
      <w:r>
        <w:rPr>
          <w:bCs/>
          <w:color w:val="000000"/>
        </w:rPr>
        <w:t xml:space="preserve"> </w:t>
      </w:r>
      <w:r>
        <w:rPr>
          <w:color w:val="000000"/>
        </w:rPr>
        <w:t>(нова редакція)</w:t>
      </w:r>
      <w:r w:rsidRPr="006F6A9E">
        <w:rPr>
          <w:bCs/>
          <w:iCs/>
        </w:rPr>
        <w:t xml:space="preserve">, затвердженого рішенням районної ради від 23 червня 2015 року, виклавши п.п. 1.7. та 1.9. розділу  «Загальні положення» та п.п. 5.2., 5.3 та 5.5. розділу «Кошти і майно» в новій редакції текстом, що додається. </w:t>
      </w:r>
    </w:p>
    <w:p w:rsidR="008D50AF" w:rsidRPr="0049223C" w:rsidRDefault="008D50AF" w:rsidP="0049223C">
      <w:pPr>
        <w:pStyle w:val="ListParagraph"/>
        <w:numPr>
          <w:ilvl w:val="1"/>
          <w:numId w:val="2"/>
        </w:numPr>
        <w:tabs>
          <w:tab w:val="left" w:pos="-5387"/>
        </w:tabs>
        <w:ind w:left="0" w:firstLine="709"/>
        <w:jc w:val="both"/>
        <w:rPr>
          <w:color w:val="000000"/>
        </w:rPr>
      </w:pPr>
      <w:r>
        <w:rPr>
          <w:color w:val="000000"/>
        </w:rPr>
        <w:t>Положення про Корюківську централізовану бібліотечну систему (нова редакція) виклавши п.п.7.2.2, 7.3., 7.4., 7.5., 7.6. розділу 7. «Фінансування. Розподіл коштів» в новій редакції текстом, що додається.</w:t>
      </w:r>
    </w:p>
    <w:p w:rsidR="008D50AF" w:rsidRPr="00A371EC" w:rsidRDefault="008D50AF" w:rsidP="00C30AA9">
      <w:pPr>
        <w:pStyle w:val="ListParagraph"/>
        <w:numPr>
          <w:ilvl w:val="1"/>
          <w:numId w:val="2"/>
        </w:numPr>
        <w:tabs>
          <w:tab w:val="left" w:pos="284"/>
          <w:tab w:val="left" w:pos="1276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  Статуту Корюківської школи мистецтв ім. О.С.Корнієвського (нова редакція) виклавши пункт 2.2 розділу 2 «Організаційно-правові засади діяльності закладу» в такій редакції: «</w:t>
      </w:r>
      <w:r w:rsidRPr="00743F88">
        <w:t>Юридична адреса закладу: 15300</w:t>
      </w:r>
      <w:r>
        <w:t xml:space="preserve"> Чернігівська обл. </w:t>
      </w:r>
      <w:r w:rsidRPr="00743F88">
        <w:t>м.Корюківка, вул.</w:t>
      </w:r>
      <w:r>
        <w:t xml:space="preserve"> Зарічна</w:t>
      </w:r>
      <w:r w:rsidRPr="00743F88">
        <w:t>, 8</w:t>
      </w:r>
      <w:r>
        <w:rPr>
          <w:color w:val="000000"/>
        </w:rPr>
        <w:t>».</w:t>
      </w:r>
    </w:p>
    <w:p w:rsidR="008D50AF" w:rsidRPr="00841C8D" w:rsidRDefault="008D50AF" w:rsidP="00CB24F5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color w:val="000000"/>
          <w:sz w:val="6"/>
          <w:szCs w:val="6"/>
        </w:rPr>
      </w:pPr>
      <w:r>
        <w:rPr>
          <w:color w:val="000000"/>
        </w:rPr>
        <w:t xml:space="preserve">      </w:t>
      </w:r>
    </w:p>
    <w:p w:rsidR="008D50AF" w:rsidRPr="0033604A" w:rsidRDefault="008D50AF" w:rsidP="00841C8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6"/>
          <w:szCs w:val="6"/>
        </w:rPr>
      </w:pPr>
      <w:r>
        <w:t>2</w:t>
      </w:r>
      <w:r w:rsidRPr="00520621">
        <w:t xml:space="preserve">. </w:t>
      </w:r>
      <w:r>
        <w:t xml:space="preserve"> Керівникам комунальних закладів провести державну реєстрацію змін до установчих документів, згідно чинного законодавства України.</w:t>
      </w:r>
      <w:r w:rsidRPr="0033604A">
        <w:rPr>
          <w:color w:val="000000"/>
          <w:sz w:val="6"/>
          <w:szCs w:val="6"/>
        </w:rPr>
        <w:t xml:space="preserve"> </w:t>
      </w:r>
    </w:p>
    <w:p w:rsidR="008D50AF" w:rsidRPr="00ED2F7E" w:rsidRDefault="008D50AF" w:rsidP="00841C8D">
      <w:pPr>
        <w:tabs>
          <w:tab w:val="left" w:pos="993"/>
        </w:tabs>
        <w:ind w:right="2" w:firstLine="709"/>
        <w:jc w:val="both"/>
        <w:rPr>
          <w:color w:val="000000"/>
        </w:rPr>
      </w:pPr>
      <w:r>
        <w:rPr>
          <w:color w:val="000000"/>
        </w:rPr>
        <w:t>3</w:t>
      </w:r>
      <w:r w:rsidRPr="00ED2F7E">
        <w:rPr>
          <w:color w:val="000000"/>
        </w:rPr>
        <w:t>. Контроль за виконанням рішення покласти на постійну комісію районної ради з гуман</w:t>
      </w:r>
      <w:r>
        <w:rPr>
          <w:color w:val="000000"/>
        </w:rPr>
        <w:t>ітарних питань, сім'ї, молоді, зайнятості та соціального захисту населення.</w:t>
      </w:r>
    </w:p>
    <w:p w:rsidR="008D50AF" w:rsidRPr="00ED2F7E" w:rsidRDefault="008D50AF" w:rsidP="00841C8D">
      <w:pPr>
        <w:jc w:val="both"/>
        <w:rPr>
          <w:b/>
          <w:i/>
          <w:color w:val="000000"/>
          <w:u w:val="single"/>
        </w:rPr>
      </w:pPr>
    </w:p>
    <w:p w:rsidR="008D50AF" w:rsidRDefault="008D50AF" w:rsidP="00841C8D">
      <w:pPr>
        <w:jc w:val="both"/>
        <w:rPr>
          <w:b/>
          <w:i/>
          <w:color w:val="000000"/>
        </w:rPr>
      </w:pPr>
    </w:p>
    <w:p w:rsidR="008D50AF" w:rsidRPr="0042656B" w:rsidRDefault="008D50AF" w:rsidP="002F0A8B">
      <w:pPr>
        <w:rPr>
          <w:b/>
          <w:i/>
          <w:color w:val="000000"/>
        </w:rPr>
      </w:pPr>
      <w:r w:rsidRPr="0042656B">
        <w:rPr>
          <w:b/>
          <w:i/>
          <w:color w:val="000000"/>
        </w:rPr>
        <w:t xml:space="preserve">Голова районної ради                                                                </w:t>
      </w:r>
      <w:r>
        <w:rPr>
          <w:b/>
          <w:i/>
          <w:color w:val="000000"/>
        </w:rPr>
        <w:t xml:space="preserve">        </w:t>
      </w:r>
      <w:r w:rsidRPr="0042656B">
        <w:rPr>
          <w:b/>
          <w:i/>
          <w:color w:val="000000"/>
        </w:rPr>
        <w:t>О.М. Савченко</w:t>
      </w:r>
    </w:p>
    <w:p w:rsidR="008D50AF" w:rsidRDefault="008D50AF" w:rsidP="007623C8">
      <w:pPr>
        <w:jc w:val="both"/>
        <w:rPr>
          <w:b/>
          <w:i/>
          <w:color w:val="000000"/>
        </w:rPr>
      </w:pPr>
    </w:p>
    <w:p w:rsidR="008D50AF" w:rsidRDefault="008D50AF" w:rsidP="007623C8">
      <w:pPr>
        <w:jc w:val="both"/>
        <w:rPr>
          <w:b/>
          <w:i/>
          <w:color w:val="000000"/>
        </w:rPr>
      </w:pPr>
    </w:p>
    <w:p w:rsidR="008D50AF" w:rsidRDefault="008D50AF" w:rsidP="007623C8"/>
    <w:sectPr w:rsidR="008D50AF" w:rsidSect="00841C8D">
      <w:pgSz w:w="11909" w:h="16834"/>
      <w:pgMar w:top="1134" w:right="567" w:bottom="1134" w:left="1701" w:header="720" w:footer="720" w:gutter="0"/>
      <w:cols w:space="708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7DE8"/>
    <w:multiLevelType w:val="multilevel"/>
    <w:tmpl w:val="36802A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  <w:color w:val="auto"/>
      </w:rPr>
    </w:lvl>
  </w:abstractNum>
  <w:abstractNum w:abstractNumId="1">
    <w:nsid w:val="7E0677BC"/>
    <w:multiLevelType w:val="multilevel"/>
    <w:tmpl w:val="7D1CF8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3C8"/>
    <w:rsid w:val="000201E1"/>
    <w:rsid w:val="00070EF2"/>
    <w:rsid w:val="000A5E22"/>
    <w:rsid w:val="000B26C3"/>
    <w:rsid w:val="000C3A62"/>
    <w:rsid w:val="000C5DBC"/>
    <w:rsid w:val="000E5D94"/>
    <w:rsid w:val="000F435D"/>
    <w:rsid w:val="0010297A"/>
    <w:rsid w:val="00160CC8"/>
    <w:rsid w:val="00177367"/>
    <w:rsid w:val="0018429F"/>
    <w:rsid w:val="00195752"/>
    <w:rsid w:val="001B3EA9"/>
    <w:rsid w:val="001B5D91"/>
    <w:rsid w:val="001B62EE"/>
    <w:rsid w:val="001D56C8"/>
    <w:rsid w:val="001E2B61"/>
    <w:rsid w:val="001F483F"/>
    <w:rsid w:val="00210871"/>
    <w:rsid w:val="002245C9"/>
    <w:rsid w:val="00242A03"/>
    <w:rsid w:val="00274EA5"/>
    <w:rsid w:val="002F0A8B"/>
    <w:rsid w:val="002F37ED"/>
    <w:rsid w:val="002F51BA"/>
    <w:rsid w:val="00302427"/>
    <w:rsid w:val="0031409F"/>
    <w:rsid w:val="0033604A"/>
    <w:rsid w:val="00343295"/>
    <w:rsid w:val="0035697E"/>
    <w:rsid w:val="00381980"/>
    <w:rsid w:val="003C1A34"/>
    <w:rsid w:val="003C2009"/>
    <w:rsid w:val="003D4D89"/>
    <w:rsid w:val="003E5044"/>
    <w:rsid w:val="00407FCA"/>
    <w:rsid w:val="0041089A"/>
    <w:rsid w:val="00417698"/>
    <w:rsid w:val="00421CEB"/>
    <w:rsid w:val="0042656B"/>
    <w:rsid w:val="00436598"/>
    <w:rsid w:val="00454D46"/>
    <w:rsid w:val="0049223C"/>
    <w:rsid w:val="004D660A"/>
    <w:rsid w:val="00505CD9"/>
    <w:rsid w:val="00520621"/>
    <w:rsid w:val="0052284F"/>
    <w:rsid w:val="00532E60"/>
    <w:rsid w:val="00561223"/>
    <w:rsid w:val="005624B2"/>
    <w:rsid w:val="00571FFA"/>
    <w:rsid w:val="00637D6A"/>
    <w:rsid w:val="006472BB"/>
    <w:rsid w:val="006F6310"/>
    <w:rsid w:val="006F6A9E"/>
    <w:rsid w:val="00743F88"/>
    <w:rsid w:val="00747178"/>
    <w:rsid w:val="00753871"/>
    <w:rsid w:val="007623C8"/>
    <w:rsid w:val="00765043"/>
    <w:rsid w:val="0077030B"/>
    <w:rsid w:val="007A6EFD"/>
    <w:rsid w:val="007F0E65"/>
    <w:rsid w:val="0080529B"/>
    <w:rsid w:val="00841C8D"/>
    <w:rsid w:val="00890B61"/>
    <w:rsid w:val="008D50AF"/>
    <w:rsid w:val="008D75A8"/>
    <w:rsid w:val="008D7E1E"/>
    <w:rsid w:val="008E3BF3"/>
    <w:rsid w:val="00912016"/>
    <w:rsid w:val="009257C7"/>
    <w:rsid w:val="00930016"/>
    <w:rsid w:val="009427B3"/>
    <w:rsid w:val="00976030"/>
    <w:rsid w:val="009A045A"/>
    <w:rsid w:val="009C201F"/>
    <w:rsid w:val="009C2250"/>
    <w:rsid w:val="009D6916"/>
    <w:rsid w:val="00A371EC"/>
    <w:rsid w:val="00A41A3A"/>
    <w:rsid w:val="00A77E98"/>
    <w:rsid w:val="00A952E4"/>
    <w:rsid w:val="00A96F0E"/>
    <w:rsid w:val="00AA3525"/>
    <w:rsid w:val="00AB5E31"/>
    <w:rsid w:val="00AD043B"/>
    <w:rsid w:val="00AD20C7"/>
    <w:rsid w:val="00B2748E"/>
    <w:rsid w:val="00B74898"/>
    <w:rsid w:val="00BB4616"/>
    <w:rsid w:val="00BC41C2"/>
    <w:rsid w:val="00BF4EEE"/>
    <w:rsid w:val="00C05069"/>
    <w:rsid w:val="00C30AA9"/>
    <w:rsid w:val="00C347D6"/>
    <w:rsid w:val="00C42562"/>
    <w:rsid w:val="00C42B8C"/>
    <w:rsid w:val="00C768E2"/>
    <w:rsid w:val="00CA58AE"/>
    <w:rsid w:val="00CB24F5"/>
    <w:rsid w:val="00CB5F48"/>
    <w:rsid w:val="00CF79AF"/>
    <w:rsid w:val="00D127CD"/>
    <w:rsid w:val="00D41558"/>
    <w:rsid w:val="00D63306"/>
    <w:rsid w:val="00D63A5B"/>
    <w:rsid w:val="00D71910"/>
    <w:rsid w:val="00DA3951"/>
    <w:rsid w:val="00DC07AF"/>
    <w:rsid w:val="00DC5837"/>
    <w:rsid w:val="00DC7C17"/>
    <w:rsid w:val="00DE1EF4"/>
    <w:rsid w:val="00E26C0C"/>
    <w:rsid w:val="00E325A7"/>
    <w:rsid w:val="00E44EED"/>
    <w:rsid w:val="00E5506A"/>
    <w:rsid w:val="00ED2F7E"/>
    <w:rsid w:val="00EF26F6"/>
    <w:rsid w:val="00F07CBD"/>
    <w:rsid w:val="00F42C62"/>
    <w:rsid w:val="00F47041"/>
    <w:rsid w:val="00F47B2E"/>
    <w:rsid w:val="00F53118"/>
    <w:rsid w:val="00FA497F"/>
    <w:rsid w:val="00FC467E"/>
    <w:rsid w:val="00FC4BBA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623C8"/>
    <w:rPr>
      <w:rFonts w:ascii="Times New Roman" w:eastAsia="Times New Roman" w:hAnsi="Times New Roman"/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558"/>
    <w:pPr>
      <w:keepNext/>
      <w:keepLines/>
      <w:spacing w:before="480"/>
      <w:outlineLvl w:val="0"/>
    </w:pPr>
    <w:rPr>
      <w:rFonts w:ascii="Calibri" w:hAnsi="Calibri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306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3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306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3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3306"/>
    <w:p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330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330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3306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1558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330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330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330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6330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63306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63306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63306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63306"/>
    <w:rPr>
      <w:rFonts w:ascii="Cambria" w:hAnsi="Cambria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633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6330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330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3306"/>
    <w:rPr>
      <w:rFonts w:ascii="Cambria" w:hAnsi="Cambria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D4155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3306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D41558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D415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6330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63306"/>
    <w:rPr>
      <w:rFonts w:cs="Times New Roman"/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6330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63306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D63306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D63306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D63306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D63306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63306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63306"/>
    <w:pPr>
      <w:keepLines w:val="0"/>
      <w:spacing w:before="240" w:after="60"/>
      <w:outlineLvl w:val="9"/>
    </w:pPr>
    <w:rPr>
      <w:rFonts w:ascii="Cambria" w:hAnsi="Cambria"/>
      <w:color w:val="auto"/>
      <w:kern w:val="32"/>
      <w:sz w:val="32"/>
      <w:szCs w:val="32"/>
      <w:lang w:eastAsia="en-US"/>
    </w:rPr>
  </w:style>
  <w:style w:type="paragraph" w:styleId="Caption">
    <w:name w:val="caption"/>
    <w:basedOn w:val="Normal"/>
    <w:next w:val="Normal"/>
    <w:uiPriority w:val="99"/>
    <w:qFormat/>
    <w:rsid w:val="00D41558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41558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rvts0">
    <w:name w:val="rvts0"/>
    <w:basedOn w:val="DefaultParagraphFont"/>
    <w:uiPriority w:val="99"/>
    <w:rsid w:val="007623C8"/>
    <w:rPr>
      <w:rFonts w:cs="Times New Roman"/>
    </w:rPr>
  </w:style>
  <w:style w:type="paragraph" w:customStyle="1" w:styleId="StyleZakonu">
    <w:name w:val="StyleZakonu"/>
    <w:basedOn w:val="Normal"/>
    <w:uiPriority w:val="99"/>
    <w:rsid w:val="007623C8"/>
    <w:pPr>
      <w:spacing w:after="60" w:line="220" w:lineRule="exact"/>
      <w:ind w:firstLine="284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355</Words>
  <Characters>2029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Yuliya</cp:lastModifiedBy>
  <cp:revision>2</cp:revision>
  <cp:lastPrinted>2016-02-24T13:32:00Z</cp:lastPrinted>
  <dcterms:created xsi:type="dcterms:W3CDTF">2016-03-03T08:06:00Z</dcterms:created>
  <dcterms:modified xsi:type="dcterms:W3CDTF">2016-03-03T08:06:00Z</dcterms:modified>
</cp:coreProperties>
</file>